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42" w:rsidRDefault="000E4942" w:rsidP="005F29DE">
      <w:pPr>
        <w:ind w:right="-1"/>
        <w:jc w:val="center"/>
        <w:rPr>
          <w:rFonts w:ascii="Arial" w:hAnsi="Arial"/>
          <w:b/>
          <w:sz w:val="1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езымянный" style="width:48pt;height:57.75pt;visibility:visible">
            <v:imagedata r:id="rId4" o:title=""/>
          </v:shape>
        </w:pict>
      </w:r>
    </w:p>
    <w:p w:rsidR="000E4942" w:rsidRDefault="000E4942" w:rsidP="005F29DE">
      <w:pPr>
        <w:jc w:val="center"/>
        <w:rPr>
          <w:rFonts w:ascii="Century Gothic" w:hAnsi="Century Gothic"/>
          <w:b/>
        </w:rPr>
      </w:pPr>
    </w:p>
    <w:p w:rsidR="000E4942" w:rsidRDefault="000E4942" w:rsidP="005F29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0E4942" w:rsidRDefault="000E4942" w:rsidP="005F29DE">
      <w:pPr>
        <w:jc w:val="center"/>
        <w:rPr>
          <w:rFonts w:ascii="Century Gothic" w:hAnsi="Century Gothic"/>
          <w:b/>
        </w:rPr>
      </w:pPr>
    </w:p>
    <w:p w:rsidR="000E4942" w:rsidRDefault="000E4942" w:rsidP="005F29D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Территориальный орган местного самоуправления   посёлка Красногвардейский</w:t>
      </w:r>
    </w:p>
    <w:p w:rsidR="000E4942" w:rsidRDefault="000E4942" w:rsidP="005F29DE">
      <w:pPr>
        <w:jc w:val="center"/>
        <w:rPr>
          <w:b/>
        </w:rPr>
      </w:pPr>
    </w:p>
    <w:p w:rsidR="000E4942" w:rsidRDefault="000E4942" w:rsidP="005F2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0E4942" w:rsidRDefault="000E4942" w:rsidP="005F29DE">
      <w:pPr>
        <w:jc w:val="center"/>
        <w:rPr>
          <w:b/>
          <w:sz w:val="40"/>
          <w:szCs w:val="40"/>
        </w:rPr>
      </w:pP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A0"/>
      </w:tblPr>
      <w:tblGrid>
        <w:gridCol w:w="9741"/>
      </w:tblGrid>
      <w:tr w:rsidR="000E4942" w:rsidTr="00F550A0">
        <w:trPr>
          <w:trHeight w:val="73"/>
        </w:trPr>
        <w:tc>
          <w:tcPr>
            <w:tcW w:w="974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E4942" w:rsidRDefault="000E4942" w:rsidP="00F550A0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0E4942" w:rsidRDefault="000E4942" w:rsidP="005F29DE">
      <w:r>
        <w:t>от 22.09.2015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№ 42 </w:t>
      </w:r>
    </w:p>
    <w:p w:rsidR="000E4942" w:rsidRDefault="000E4942" w:rsidP="005F29DE"/>
    <w:p w:rsidR="000E4942" w:rsidRDefault="000E4942" w:rsidP="005F29DE"/>
    <w:p w:rsidR="000E4942" w:rsidRPr="008041C2" w:rsidRDefault="000E4942" w:rsidP="005F29DE">
      <w:pPr>
        <w:jc w:val="center"/>
        <w:rPr>
          <w:b/>
          <w:i/>
        </w:rPr>
      </w:pPr>
      <w:r w:rsidRPr="008041C2">
        <w:rPr>
          <w:b/>
          <w:i/>
        </w:rPr>
        <w:t xml:space="preserve">О внесении изменений в Административный регламент </w:t>
      </w:r>
    </w:p>
    <w:p w:rsidR="000E4942" w:rsidRPr="008041C2" w:rsidRDefault="000E4942" w:rsidP="005F29DE">
      <w:pPr>
        <w:jc w:val="center"/>
        <w:rPr>
          <w:b/>
          <w:i/>
        </w:rPr>
      </w:pPr>
      <w:r w:rsidRPr="008041C2">
        <w:rPr>
          <w:b/>
          <w:i/>
        </w:rPr>
        <w:t>предоставления муниципальной услуги                                                                           « Предоставление информации об очередности предоставляемых жилых помещений на условиях социального найма»</w:t>
      </w:r>
    </w:p>
    <w:p w:rsidR="000E4942" w:rsidRDefault="000E4942" w:rsidP="005F29DE">
      <w:pPr>
        <w:shd w:val="clear" w:color="auto" w:fill="FFFFFF"/>
        <w:spacing w:before="341"/>
        <w:ind w:left="19" w:firstLine="480"/>
        <w:jc w:val="both"/>
      </w:pPr>
      <w:r w:rsidRPr="00A95333"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Положением  о Территориальном органе местного самоуправления поселка Красногвардейский, утвержденным решением Артемовской Думой от 12.12.2005  № 592 (с изменениями и дополнениями)</w:t>
      </w:r>
    </w:p>
    <w:p w:rsidR="000E4942" w:rsidRDefault="000E4942" w:rsidP="005F29DE">
      <w:pPr>
        <w:ind w:firstLine="19"/>
        <w:jc w:val="both"/>
      </w:pPr>
      <w:r>
        <w:t xml:space="preserve">       1.Внести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найма" утвержденной распоряжением Территориального органа местного самоуправления поселка Красногвардейский от 28.04.2015 № 18, изложив его в новой редакции (Приложение).</w:t>
      </w:r>
    </w:p>
    <w:p w:rsidR="000E4942" w:rsidRDefault="000E4942" w:rsidP="005F29DE">
      <w:pPr>
        <w:ind w:firstLine="499"/>
        <w:jc w:val="both"/>
      </w:pPr>
      <w:r>
        <w:t>2.Распоряжение опубликовать в газете «Артемовский рабочий» и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 Интернет».</w:t>
      </w:r>
    </w:p>
    <w:p w:rsidR="000E4942" w:rsidRDefault="000E4942" w:rsidP="005F29DE">
      <w:pPr>
        <w:ind w:firstLine="499"/>
        <w:jc w:val="both"/>
      </w:pPr>
      <w:r>
        <w:t>3.Контроль за исполнением распоряжения оставляю за собой.</w:t>
      </w:r>
    </w:p>
    <w:p w:rsidR="000E4942" w:rsidRDefault="000E4942" w:rsidP="005F29DE">
      <w:pPr>
        <w:ind w:firstLine="499"/>
        <w:jc w:val="both"/>
      </w:pPr>
    </w:p>
    <w:p w:rsidR="000E4942" w:rsidRDefault="000E4942" w:rsidP="005F29DE">
      <w:pPr>
        <w:jc w:val="both"/>
      </w:pPr>
      <w:r>
        <w:t>Исполняющий обязанности</w:t>
      </w:r>
    </w:p>
    <w:p w:rsidR="000E4942" w:rsidRDefault="000E4942" w:rsidP="005F29DE">
      <w:pPr>
        <w:jc w:val="both"/>
      </w:pPr>
      <w:r>
        <w:t>председателя Территориального</w:t>
      </w:r>
    </w:p>
    <w:p w:rsidR="000E4942" w:rsidRDefault="000E4942" w:rsidP="005F29DE">
      <w:pPr>
        <w:jc w:val="both"/>
      </w:pPr>
      <w:r>
        <w:t xml:space="preserve">органа местного самоуправления </w:t>
      </w:r>
    </w:p>
    <w:p w:rsidR="000E4942" w:rsidRDefault="000E4942" w:rsidP="005F29DE">
      <w:pPr>
        <w:jc w:val="both"/>
      </w:pPr>
      <w:r>
        <w:t>поселка Красногвардейский                                                 Л.А. Антипина</w:t>
      </w:r>
    </w:p>
    <w:p w:rsidR="000E4942" w:rsidRDefault="000E4942" w:rsidP="005F29DE">
      <w:pPr>
        <w:jc w:val="both"/>
        <w:rPr>
          <w:u w:val="single"/>
        </w:rPr>
      </w:pPr>
    </w:p>
    <w:p w:rsidR="000E4942" w:rsidRPr="009E6BFC" w:rsidRDefault="000E4942" w:rsidP="005F29DE">
      <w:pPr>
        <w:jc w:val="both"/>
        <w:rPr>
          <w:u w:val="single"/>
        </w:rPr>
      </w:pP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t>Приложение</w:t>
      </w:r>
    </w:p>
    <w:p w:rsidR="000E4942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E4942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>к распоряжению Территориального</w:t>
      </w: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 xml:space="preserve">органа  местного самоуправления </w:t>
      </w: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509D1">
        <w:rPr>
          <w:sz w:val="24"/>
          <w:szCs w:val="24"/>
        </w:rPr>
        <w:t>поселка Красногвардейский</w:t>
      </w: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Pr="009509D1">
        <w:rPr>
          <w:sz w:val="24"/>
          <w:szCs w:val="24"/>
        </w:rPr>
        <w:t xml:space="preserve">.09.2015 № 42           </w:t>
      </w: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right"/>
        <w:outlineLvl w:val="0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left="-709"/>
        <w:jc w:val="center"/>
      </w:pPr>
      <w:r w:rsidRPr="009509D1">
        <w:t>Административный регламент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center"/>
      </w:pPr>
      <w:r w:rsidRPr="009509D1">
        <w:t xml:space="preserve"> предоставления муниципальной услуги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bookmarkStart w:id="0" w:name="Par33"/>
      <w:bookmarkEnd w:id="0"/>
      <w:r w:rsidRPr="009509D1">
        <w:rPr>
          <w:bCs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  <w:r w:rsidRPr="009509D1">
        <w:rPr>
          <w:bCs/>
        </w:rPr>
        <w:t xml:space="preserve"> 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35"/>
      <w:bookmarkEnd w:id="1"/>
      <w:r w:rsidRPr="009509D1">
        <w:t>Раздел 1. ОБЩИЕ ПОЛОЖЕНИЯ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административных процедур (действий). 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2. Получателями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 (далее – заявители).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5" w:history="1">
        <w:r w:rsidRPr="009509D1">
          <w:t>кодексом</w:t>
        </w:r>
      </w:hyperlink>
      <w:r w:rsidRPr="009509D1"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3. Информирование заявителей о предоставлении муниципальной услуги осуществляет специалист 1 категории Территориального органа местного самоуправления поселка Красногвардейский (далее - специалист).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Информацию о порядке предоставления муниципальной услуги можно получить: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непосредственно у специалиста в соответствии с графиком приема заявителей  - понедельник, вторник  и четверг, часы приема с 09.00 часов до 16.00 часов; обед с 12.00 до 13.00 часов. по адресу: Свердловская область, Артемовский район, поселок Красногвардейский , ул. Некрасова, 1, телефон (34363)44245;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на официальном сайте Артемовского городского округа в информационно-телекоммуникационной сети «Интернет»: http://www.artemovskv66.ru, в разделе «Муниципальные услуги»;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на информационных стендах, расположенных в здании Территориального органа местного самоуправления поселка Красногвардейский по адресу: Свердловская область, Артемовский район, поселок Красногвардейский, ул. Некрасова, 1;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4.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поселка Красногвардейский или в форме электронного документа на официальный сайт Артемовского городского округа в информационно-телекоммуникационной сети «Интернет»: http: // www.artemovsky66.ru, в раздел «Электронная приемная».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Письменные обращения регистрируются в журнале входящей корреспонденции.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Максимальный период времени по консультированию заявителей на устном приеме составляет 15 минут.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5. На информационных стендах размещается следующая информация: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краткое описание порядка предоставления муниципальной услуги;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график приема заявителей специалистами.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сведения о местонахождении, график работы, контактные телефоны специалиста по предоставлению муниципальной услуги, адрес электронной почты Территориального органа местного самоуправления поселка Красногвардейский;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текст настоящего Административного регламента;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утвержденные распоряжение Территориального органа местного самоуправления поселка Красногвардейский по состоянию на 01 апреля текущего года.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2" w:name="Par64"/>
      <w:bookmarkEnd w:id="2"/>
      <w:r w:rsidRPr="009509D1">
        <w:t>Раздел 2. СТАНДАРТ ПРЕДОСТАВЛЕНИЯ МУНИЦИПАЛЬНОЙ УСЛУГИ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7. 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8. Наименование органа, предоставляющего муниципальную услугу, - Территориальный орган местного самоуправления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Муниципальная услуга может быть предоставлена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9. В соответствии с требованиями </w:t>
      </w:r>
      <w:hyperlink r:id="rId6" w:history="1">
        <w:r w:rsidRPr="009509D1">
          <w:t>пункта 3 части 1 статьи 7</w:t>
        </w:r>
      </w:hyperlink>
      <w:r w:rsidRPr="009509D1"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10. Результатом предоставления муниципальной услуги является получение заявителями необходимой информации.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Конечным результатом предоставления муниципальной услуги является: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информирование заявителя о номере очереди на предоставление жилых помещений на условиях социального найма в Территориальном органе местного самоуправления поселка Красногвардейский, а в случае направления письменного заявления - предоставление справки о времени принятия заявителя на учет Территориальным органом местного самоуправления поселка Красногвардейский  и номере очереди;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в Территориальном органе местного самоуправления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11. Предоставление муниципальной услуги осуществляется в соответствии с нормативными правовыми актами: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1) Жилищным </w:t>
      </w:r>
      <w:hyperlink r:id="rId7" w:history="1">
        <w:r w:rsidRPr="009509D1">
          <w:t>кодексом</w:t>
        </w:r>
      </w:hyperlink>
      <w:r w:rsidRPr="009509D1">
        <w:t xml:space="preserve"> Российской Федерации;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2) Гражданским </w:t>
      </w:r>
      <w:hyperlink r:id="rId8" w:history="1">
        <w:r w:rsidRPr="009509D1">
          <w:t>кодексом</w:t>
        </w:r>
      </w:hyperlink>
      <w:r w:rsidRPr="009509D1">
        <w:t xml:space="preserve"> Российской Федерации;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3) Федеральным </w:t>
      </w:r>
      <w:hyperlink r:id="rId9" w:history="1">
        <w:r w:rsidRPr="009509D1">
          <w:t>законом</w:t>
        </w:r>
      </w:hyperlink>
      <w:r w:rsidRPr="009509D1">
        <w:t xml:space="preserve"> от 06.10.2003 № 131-ФЗ «Об общих принципах организации местного самоуправления в Российской Федерации»;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4) Федеральным </w:t>
      </w:r>
      <w:hyperlink r:id="rId10" w:history="1">
        <w:r w:rsidRPr="009509D1">
          <w:t>законом</w:t>
        </w:r>
      </w:hyperlink>
      <w:r w:rsidRPr="009509D1">
        <w:t xml:space="preserve"> от 27.07.2010 № 210-ФЗ «Об организации предоставления государственных и муниципальных услуг»;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5) </w:t>
      </w:r>
      <w:hyperlink r:id="rId11" w:history="1">
        <w:r w:rsidRPr="009509D1">
          <w:t>Законом</w:t>
        </w:r>
      </w:hyperlink>
      <w:r w:rsidRPr="009509D1">
        <w:t xml:space="preserve">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6) </w:t>
      </w:r>
      <w:hyperlink r:id="rId12" w:history="1">
        <w:r w:rsidRPr="009509D1">
          <w:t>Законом</w:t>
        </w:r>
      </w:hyperlink>
      <w:r w:rsidRPr="009509D1"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7) </w:t>
      </w:r>
      <w:hyperlink r:id="rId13" w:history="1">
        <w:r w:rsidRPr="009509D1">
          <w:t>Законом</w:t>
        </w:r>
      </w:hyperlink>
      <w:r w:rsidRPr="009509D1">
        <w:t xml:space="preserve"> Свердловской области от 20.02.2006 № 3-ОЗ «Об учете граждан для целей предоставления жилых помещений государственного жилищного фонда Свердловской области социального использования»;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8) </w:t>
      </w:r>
      <w:hyperlink r:id="rId14" w:history="1">
        <w:r w:rsidRPr="009509D1">
          <w:t>Уставом</w:t>
        </w:r>
      </w:hyperlink>
      <w:r w:rsidRPr="009509D1">
        <w:t xml:space="preserve"> Артемовского городского округа;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9) Положением о Территориальном органе местного самоуправления поселка Красногвардейский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12. Срок предоставления муниципальной услуги: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ТОМС поселка Красногвардейский при личном общении.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15 минут.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13.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91"/>
      <w:bookmarkEnd w:id="3"/>
      <w:r w:rsidRPr="009509D1">
        <w:t>14. Для получения муниципальной услуги в устной форме заявитель должен сообщить специалисту ТОМС поселка Красногвардейский фамилию, имя, отчество, адрес места жительства.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15. Для получения информации заявителем в письменной форме  направляется заявление на имя председателя Территориального органа местного самоуправления поселка Красногвардейский (лица, исполняющего его полномочия). 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заявлении указываются: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16. Регистрация заявления и прилагаемых к нему документов, необходимых для предоставления муниципальной услуги, производится в день их поступления в Территориальный  орган местного самоуправления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17. Основания для отказа в предоставлении муниципальной услуги: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17.1. Для получения информации в устной форме заявителем не представлены сведения, указанные в пункте </w:t>
      </w:r>
      <w:hyperlink w:anchor="Par91" w:history="1">
        <w:r w:rsidRPr="009509D1">
          <w:t>14</w:t>
        </w:r>
      </w:hyperlink>
      <w:r w:rsidRPr="009509D1">
        <w:t xml:space="preserve"> настоящего Административного регламента.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17.2. В представлении информации в письменной форме может быть отказано, если: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в письменном обращении не указаны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из содержания заявления невозможно установить, какая именно информация им запрашивается.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18.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19. Муниципальная услуга предоставляется бесплатно.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20.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21. Показателями доступности муниципальной услуги являются: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информированность заявителя о получении муниципальной услуги (содержание, порядок и условия ее получения);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бесплатность получения муниципальной услуги;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5) режим работы специалиста ТОМС поселка Красногвардейский;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Показателями качества муниципальной услуги являются: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точность обработки данных, правильность оформления документов;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количество обоснованных жалоб.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4" w:name="Par123"/>
      <w:bookmarkEnd w:id="4"/>
      <w:r w:rsidRPr="009509D1"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22. Предоставление муниципальной услуги включает в себя следующие административные процедуры: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прием и регистрация поступивших обращений (заявлений);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рассмотрение представленных обращений и документов в жилищном отделе;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предоставление информации на обращение (заявление) либо оформление отказа в предоставлении муниципальной услуги.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23. Основанием для начала процедуры предоставления муниципальной услуги - является получение  заявления Территориальным  органом местного самоуправления поселка Красногвардейский о предоставлении информации об очередности предоставления жилых помещений на условиях социального найма (далее по тексту – «заявление»), в т.ч. в форме электронного документа.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24.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25.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Территориальном  органе местного самоуправления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списках, утвержденных распоряжением Территориального  органа местного самоуправления поселка Красногвардейский, по состоянию на 01 апреля текущего года, осуществляется во время приема заявителя.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При получении письменного заявления специалист готовит проект справки о времени принятия заявителя на учет Территориальным  органом местного самоуправления  поселка Красногвардейский  и номере очереди в списке граждан, состоящих на учете нуждающихся в улучшении жилищных условий, утвержденных распоряжением Территориального  органа местного самоуправления поселка Красногвардейский,  по состоянию на 01 апреля текущего года, о сохранении гражданина в списке граждан, состоящих на учете нуждающихся в улучшении жилищных условий, на дату обращения, в случае отсутствия гражданина в указанном списке - специалист готовит проект письма  Территориального  органа местного самоуправления  поселка Красногвардейский об отсутствии гражданина в списках граждан, состоящих на учете нуждающихся в улучшении жилищных условий в Территориальном  органе местного самоуправления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26. Специалист передает подготовленный им проект ответа на обращение на подпись председателю Территориального  органа местного самоуправления  поселка Красногвардейский поселка Красногвардейский (лицу, исполняющему его полномочия).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27. Подписанный ответ направляется заявителю (его уполномоченному представителю) в порядке общего делопроизводства.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При отсутствии в заявлении указания на способ получения заявителем информации ответ ему направляется по почте.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5" w:name="Par145"/>
      <w:bookmarkEnd w:id="5"/>
      <w:r w:rsidRPr="009509D1">
        <w:t>Раздел 4. ФОРМЫ КОНТРОЛЯ ЗА ПРЕДОСТАВЛЕНИЕМ МУНИЦИПАЛЬНОЙ УСЛУГИ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28.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 При проверке рассматриваются все 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both"/>
      </w:pPr>
      <w:r w:rsidRPr="009509D1">
        <w:t>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Проведение проверки включает: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контроль за соблюдением последовательности действий специалистов жилищного отдела при предоставлении муниципальной услуги;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контроль за полнотой и качеством предоставления муниципальной услуги;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контроль соблюдения сроков предоставления муниципальной услуги.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29.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Территориального органа местного самоуправления  поселка Красногвардейский.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Текущий контроль осуществляется путем проведения проверок соблюдения и исполнения специалистом Территориального органа местного самоуправления  поселка Красногвардейский 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30. По результатам текущего контроля, при выявлении допущенных нарушений,  председатель Территориального органа местного самоуправления  поселка Красногвардейский принимает меры для их устранения, а также готовит предложения о применении дисциплинарного взыскания к специалисту Территориального органа местного самоуправления  поселка Красногвардейский,  по изменению положений настоящего Административного регламента.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31. Специалист ТОМС поселка Красногвардейский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 xml:space="preserve">32.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5" w:history="1">
        <w:r w:rsidRPr="009509D1">
          <w:t>кодексом</w:t>
        </w:r>
      </w:hyperlink>
      <w:r w:rsidRPr="009509D1">
        <w:t xml:space="preserve"> Российской Федерации, Федеральным </w:t>
      </w:r>
      <w:hyperlink r:id="rId16" w:history="1">
        <w:r w:rsidRPr="009509D1">
          <w:t>законом</w:t>
        </w:r>
      </w:hyperlink>
      <w:r w:rsidRPr="009509D1">
        <w:t xml:space="preserve"> «О муниципальной службе в Российской Федерации».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bookmarkStart w:id="6" w:name="Par159"/>
      <w:bookmarkEnd w:id="6"/>
      <w:r w:rsidRPr="009509D1"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33. Досудебное (внесудебное) обжалование.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Заявитель может обратиться с жалобой на действие (бездействие) специалиста, осуществляющего предоставление муниципальных услуг, на основании настоящего Административного регламента, устно или письменно к  председателю Территориального органа местного самоуправления  поселка Красногвардейский поселка Красногвардейский (лицу, исполняющему его полномочия),  обжаловать решения, действия (бездействие) во внесудебном порядке.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34.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Заявителем могут быть представлены документы (при наличии), подтверждающие доводы заявителя, либо их копии.</w:t>
      </w:r>
    </w:p>
    <w:p w:rsidR="000E4942" w:rsidRPr="009509D1" w:rsidRDefault="000E4942" w:rsidP="005F29DE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lang w:eastAsia="zh-CN" w:bidi="hi-IN"/>
        </w:rPr>
      </w:pPr>
      <w:r w:rsidRPr="009509D1">
        <w:rPr>
          <w:kern w:val="3"/>
          <w:lang w:eastAsia="zh-CN" w:bidi="hi-IN"/>
        </w:rPr>
        <w:t>Жалоба может быть направлена по почте</w:t>
      </w:r>
      <w:r w:rsidRPr="009509D1">
        <w:rPr>
          <w:rFonts w:eastAsia="ヒラギノ角ゴ Pro W3"/>
          <w:kern w:val="3"/>
          <w:lang w:bidi="hi-IN"/>
        </w:rPr>
        <w:t xml:space="preserve">, </w:t>
      </w:r>
      <w:r w:rsidRPr="009509D1">
        <w:rPr>
          <w:kern w:val="3"/>
          <w:lang w:eastAsia="zh-CN" w:bidi="hi-IN"/>
        </w:rPr>
        <w:t xml:space="preserve"> с использованием информационно-телекоммуникационной сети «Интернет», официального сайта Артемовского городского округа, а также может быть принята при личном приеме заявителя</w:t>
      </w:r>
      <w:r w:rsidRPr="009509D1">
        <w:rPr>
          <w:rFonts w:eastAsia="ヒラギノ角ゴ Pro W3"/>
          <w:kern w:val="3"/>
          <w:lang w:eastAsia="zh-CN" w:bidi="hi-IN"/>
        </w:rPr>
        <w:t>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35. Заявитель имеет следующие права на получение информации и документов, необходимых для обоснования и рассмотрения жалобы: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представлять дополнительные документы (при наличии) и материалы, либо обращаться с просьбой об их истребовании;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36. Жалоба не подлежит рассмотрению по существу, если: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в жалобе обжалуется судебное решение;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4) текст жалобы не поддается прочтению;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37.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38. По результатам рассмотрения жалобы принимается одно из следующих решений: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  <w:r w:rsidRPr="009509D1">
        <w:t>2) в удовлетворении жалобы отказывается.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right"/>
        <w:outlineLvl w:val="1"/>
      </w:pPr>
      <w:r w:rsidRPr="009509D1">
        <w:t>Приложение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right"/>
      </w:pPr>
      <w:r w:rsidRPr="009509D1">
        <w:t>к Административному регламенту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right"/>
      </w:pPr>
      <w:r w:rsidRPr="009509D1">
        <w:t>«Предоставление информации об очередности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right"/>
      </w:pPr>
      <w:r w:rsidRPr="009509D1">
        <w:t>предоставления жилых помещений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right"/>
      </w:pPr>
      <w:r w:rsidRPr="009509D1">
        <w:t>на условиях социального найма»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center"/>
      </w:pPr>
      <w:r w:rsidRPr="009509D1">
        <w:t>БЛОК-СХЕМА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center"/>
      </w:pPr>
      <w:r w:rsidRPr="009509D1">
        <w:t>ПРЕДОСТАВЛЕНИЯ МУНИЦИПАЛЬНОЙ УСЛУГИ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center"/>
      </w:pPr>
      <w:r w:rsidRPr="009509D1">
        <w:t>«ПРЕДОСТАВЛЕНИЕ ИНФОРМАЦИИ ОБ ОЧЕРЕДНОСТИ ПРЕДОСТАВЛЕНИЯ ЖИЛЫХ ПОМЕЩЕНИЙ НА УСЛОВИЯХ СОЦИАЛЬНОГО НАЙМА»</w:t>
      </w:r>
    </w:p>
    <w:p w:rsidR="000E4942" w:rsidRPr="009509D1" w:rsidRDefault="000E4942" w:rsidP="005F29DE">
      <w:pPr>
        <w:widowControl w:val="0"/>
        <w:autoSpaceDE w:val="0"/>
        <w:autoSpaceDN w:val="0"/>
        <w:adjustRightInd w:val="0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margin-left:144.45pt;margin-top:12.6pt;width:141pt;height:5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" fillcolor="window" strokeweight=".5pt">
            <v:textbox>
              <w:txbxContent>
                <w:p w:rsidR="000E4942" w:rsidRPr="00016BBC" w:rsidRDefault="000E4942" w:rsidP="005F29DE">
                  <w:pPr>
                    <w:jc w:val="center"/>
                  </w:pPr>
                  <w:bookmarkStart w:id="7" w:name="Par625"/>
                  <w:bookmarkEnd w:id="7"/>
                  <w:r w:rsidRPr="00016BBC">
                    <w:t xml:space="preserve">Прием и регистрация заявления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7" type="#_x0000_t202" style="position:absolute;margin-left:-19.05pt;margin-top:8.85pt;width:128.4pt;height:6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" fillcolor="window" strokeweight=".5pt">
            <v:textbox>
              <w:txbxContent>
                <w:p w:rsidR="000E4942" w:rsidRPr="00016BBC" w:rsidRDefault="000E4942" w:rsidP="005F29DE">
                  <w:pPr>
                    <w:jc w:val="center"/>
                  </w:pPr>
                  <w:r w:rsidRPr="00016BBC">
                    <w:t xml:space="preserve">Письменное обращение заявителя </w:t>
                  </w:r>
                </w:p>
                <w:p w:rsidR="000E4942" w:rsidRPr="00016BBC" w:rsidRDefault="000E4942" w:rsidP="005F29DE">
                  <w:pPr>
                    <w:jc w:val="center"/>
                  </w:pPr>
                  <w:r w:rsidRPr="00016BBC">
                    <w:t>(его представителя)</w:t>
                  </w:r>
                </w:p>
              </w:txbxContent>
            </v:textbox>
          </v:shape>
        </w:pict>
      </w:r>
      <w:r w:rsidRPr="009509D1">
        <w:rPr>
          <w:sz w:val="24"/>
          <w:szCs w:val="24"/>
        </w:rPr>
        <w:t xml:space="preserve">                                      </w:t>
      </w:r>
    </w:p>
    <w:p w:rsidR="000E4942" w:rsidRPr="009509D1" w:rsidRDefault="000E4942" w:rsidP="005F29DE">
      <w:pPr>
        <w:tabs>
          <w:tab w:val="left" w:pos="2505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 id="Поле 10" o:spid="_x0000_s1028" type="#_x0000_t202" style="position:absolute;margin-left:325.95pt;margin-top:2.55pt;width:136.85pt;height:8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" fillcolor="window" strokeweight=".5pt">
            <v:textbox>
              <w:txbxContent>
                <w:p w:rsidR="000E4942" w:rsidRPr="00016BBC" w:rsidRDefault="000E4942" w:rsidP="005F29DE">
                  <w:pPr>
                    <w:jc w:val="center"/>
                  </w:pPr>
                  <w:r w:rsidRPr="00016BBC">
                    <w:t>Сверка со списками граждан, состоящих на учете нуждающихся в улучшении жилищных условий</w:t>
                  </w:r>
                </w:p>
              </w:txbxContent>
            </v:textbox>
          </v:shape>
        </w:pict>
      </w:r>
    </w:p>
    <w:p w:rsidR="000E4942" w:rsidRPr="009509D1" w:rsidRDefault="000E4942" w:rsidP="005F29DE">
      <w:pPr>
        <w:tabs>
          <w:tab w:val="left" w:pos="624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9" type="#_x0000_t32" style="position:absolute;margin-left:289.2pt;margin-top:7.5pt;width:29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4" o:spid="_x0000_s1030" type="#_x0000_t32" style="position:absolute;margin-left:115.2pt;margin-top:3.75pt;width:24.7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7WEAIAAMw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" strokecolor="#4a7ebb">
            <v:stroke endarrow="open"/>
          </v:shape>
        </w:pict>
      </w:r>
      <w:r w:rsidRPr="009509D1">
        <w:rPr>
          <w:sz w:val="24"/>
          <w:szCs w:val="24"/>
        </w:rPr>
        <w:tab/>
      </w:r>
    </w:p>
    <w:p w:rsidR="000E4942" w:rsidRPr="009509D1" w:rsidRDefault="000E4942" w:rsidP="005F29DE">
      <w:pPr>
        <w:tabs>
          <w:tab w:val="left" w:pos="2610"/>
        </w:tabs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tab/>
      </w: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Да</w:t>
      </w: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 id="Прямая со стрелкой 2" o:spid="_x0000_s1031" type="#_x0000_t32" style="position:absolute;margin-left:52.2pt;margin-top:8.15pt;width:0;height:2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" strokecolor="#4a7ebb">
            <v:stroke endarrow="open"/>
          </v:shape>
        </w:pict>
      </w: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 id="Поле 21" o:spid="_x0000_s1032" type="#_x0000_t202" style="position:absolute;margin-left:-20.2pt;margin-top:6.6pt;width:129.7pt;height:52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" fillcolor="window" strokeweight=".5pt">
            <v:textbox>
              <w:txbxContent>
                <w:p w:rsidR="000E4942" w:rsidRPr="00016BBC" w:rsidRDefault="000E4942" w:rsidP="005F29DE">
                  <w:pPr>
                    <w:jc w:val="center"/>
                  </w:pPr>
                  <w:r w:rsidRPr="00016BBC">
                    <w:t>Устное обращение о предоставлении информации</w:t>
                  </w:r>
                </w:p>
              </w:txbxContent>
            </v:textbox>
          </v:shape>
        </w:pict>
      </w:r>
    </w:p>
    <w:p w:rsidR="000E4942" w:rsidRPr="009509D1" w:rsidRDefault="000E4942" w:rsidP="005F29D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noProof/>
        </w:rPr>
        <w:pict>
          <v:shape id="Прямая со стрелкой 6" o:spid="_x0000_s1033" type="#_x0000_t32" style="position:absolute;margin-left:391.2pt;margin-top:.5pt;width:0;height:4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" strokecolor="#4a7ebb">
            <v:stroke endarrow="open"/>
          </v:shape>
        </w:pict>
      </w: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                                           </w:t>
      </w: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  <w:r w:rsidRPr="009509D1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pict>
          <v:shape id="Поле 17" o:spid="_x0000_s1034" type="#_x0000_t202" style="position:absolute;margin-left:329.7pt;margin-top:13.1pt;width:133.6pt;height:115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" fillcolor="window" strokeweight=".5pt">
            <v:textbox>
              <w:txbxContent>
                <w:p w:rsidR="000E4942" w:rsidRPr="00016BBC" w:rsidRDefault="000E4942" w:rsidP="005F29DE">
                  <w:pPr>
                    <w:jc w:val="center"/>
                  </w:pPr>
                  <w:r w:rsidRPr="00016BBC">
                    <w:t xml:space="preserve">Предоставление информации об очередности предоставления жилых помещений по договорам социального найма </w:t>
                  </w:r>
                </w:p>
              </w:txbxContent>
            </v:textbox>
          </v:shape>
        </w:pict>
      </w: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autoSpaceDE w:val="0"/>
        <w:autoSpaceDN w:val="0"/>
        <w:adjustRightInd w:val="0"/>
        <w:rPr>
          <w:sz w:val="24"/>
          <w:szCs w:val="24"/>
        </w:rPr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widowControl w:val="0"/>
        <w:autoSpaceDE w:val="0"/>
        <w:autoSpaceDN w:val="0"/>
        <w:adjustRightInd w:val="0"/>
        <w:ind w:firstLine="709"/>
        <w:jc w:val="both"/>
      </w:pPr>
    </w:p>
    <w:p w:rsidR="000E4942" w:rsidRPr="009509D1" w:rsidRDefault="000E4942" w:rsidP="005F29DE">
      <w:pPr>
        <w:autoSpaceDE w:val="0"/>
        <w:autoSpaceDN w:val="0"/>
        <w:adjustRightInd w:val="0"/>
        <w:ind w:firstLine="709"/>
        <w:jc w:val="both"/>
        <w:outlineLvl w:val="0"/>
        <w:rPr>
          <w:lang w:val="en-US"/>
        </w:rPr>
      </w:pPr>
    </w:p>
    <w:p w:rsidR="000E4942" w:rsidRPr="009509D1" w:rsidRDefault="000E4942" w:rsidP="005F29DE">
      <w:pPr>
        <w:jc w:val="both"/>
        <w:rPr>
          <w:lang w:eastAsia="en-US"/>
        </w:rPr>
      </w:pPr>
    </w:p>
    <w:p w:rsidR="000E4942" w:rsidRDefault="000E4942" w:rsidP="005F29DE"/>
    <w:p w:rsidR="000E4942" w:rsidRDefault="000E4942">
      <w:bookmarkStart w:id="8" w:name="_GoBack"/>
      <w:bookmarkEnd w:id="8"/>
    </w:p>
    <w:sectPr w:rsidR="000E4942" w:rsidSect="0018512D">
      <w:pgSz w:w="11906" w:h="16838"/>
      <w:pgMar w:top="709" w:right="849" w:bottom="567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9DE"/>
    <w:rsid w:val="00016BBC"/>
    <w:rsid w:val="00092239"/>
    <w:rsid w:val="000E4942"/>
    <w:rsid w:val="0018512D"/>
    <w:rsid w:val="001D128D"/>
    <w:rsid w:val="004857DF"/>
    <w:rsid w:val="00534EFF"/>
    <w:rsid w:val="005F29DE"/>
    <w:rsid w:val="006D6612"/>
    <w:rsid w:val="008041C2"/>
    <w:rsid w:val="008D1248"/>
    <w:rsid w:val="009219E5"/>
    <w:rsid w:val="009509D1"/>
    <w:rsid w:val="009846C5"/>
    <w:rsid w:val="009E6BFC"/>
    <w:rsid w:val="00A95333"/>
    <w:rsid w:val="00B367EE"/>
    <w:rsid w:val="00BE6E10"/>
    <w:rsid w:val="00D62D6F"/>
    <w:rsid w:val="00F550A0"/>
    <w:rsid w:val="00F7029E"/>
    <w:rsid w:val="00FE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9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DD87C0FDFCC27B060CFAFEE1E2FB73DE5D1C691390BE1C5625CB1FA6H2H7H" TargetMode="External"/><Relationship Id="rId13" Type="http://schemas.openxmlformats.org/officeDocument/2006/relationships/hyperlink" Target="consultantplus://offline/ref=F6DD87C0FDFCC27B060CE4F3F78EA579DE5040631693B4490D70CD48F977DA644CH9H1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DD87C0FDFCC27B060CFAFEE1E2FB73DE5D186F1394BE1C5625CB1FA6H2H7H" TargetMode="External"/><Relationship Id="rId12" Type="http://schemas.openxmlformats.org/officeDocument/2006/relationships/hyperlink" Target="consultantplus://offline/ref=F6DD87C0FDFCC27B060CE4F3F78EA579DE5040631693B4430276CD48F977DA644CH9H1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DD87C0FDFCC27B060CFAFEE1E2FB73DE5E1769109BBE1C5625CB1FA6H2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DD87C0FDFCC27B060CFAFEE1E2FB73DE5D186E1297BE1C5625CB1FA627DC310CD1B342HDH4H" TargetMode="External"/><Relationship Id="rId11" Type="http://schemas.openxmlformats.org/officeDocument/2006/relationships/hyperlink" Target="consultantplus://offline/ref=F6DD87C0FDFCC27B060CE4F3F78EA579DE5040631691B3480378CD48F977DA644CH9H1H" TargetMode="External"/><Relationship Id="rId5" Type="http://schemas.openxmlformats.org/officeDocument/2006/relationships/hyperlink" Target="consultantplus://offline/ref=F6DD87C0FDFCC27B060CFAFEE1E2FB73DE5D1C691390BE1C5625CB1FA6H2H7H" TargetMode="External"/><Relationship Id="rId15" Type="http://schemas.openxmlformats.org/officeDocument/2006/relationships/hyperlink" Target="consultantplus://offline/ref=F6DD87C0FDFCC27B060CFAFEE1E2FB73DE5D1A67159BBE1C5625CB1FA6H2H7H" TargetMode="External"/><Relationship Id="rId10" Type="http://schemas.openxmlformats.org/officeDocument/2006/relationships/hyperlink" Target="consultantplus://offline/ref=F6DD87C0FDFCC27B060CFAFEE1E2FB73DE5D186E1297BE1C5625CB1FA627DC310CD1B340DC13302FH7H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6DD87C0FDFCC27B060CFAFEE1E2FB73DE5D1B67109ABE1C5625CB1FA6H2H7H" TargetMode="External"/><Relationship Id="rId14" Type="http://schemas.openxmlformats.org/officeDocument/2006/relationships/hyperlink" Target="consultantplus://offline/ref=F6DD87C0FDFCC27B060CE4F3F78EA579DE5040631690B3480371CD48F977DA644C91B5159F573D2772EF8447H6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4056</Words>
  <Characters>23122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DNA7 X64</cp:lastModifiedBy>
  <cp:revision>2</cp:revision>
  <dcterms:created xsi:type="dcterms:W3CDTF">2015-09-30T16:20:00Z</dcterms:created>
  <dcterms:modified xsi:type="dcterms:W3CDTF">2015-09-30T16:20:00Z</dcterms:modified>
</cp:coreProperties>
</file>